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DB55" w14:textId="77777777" w:rsidR="004B38F4" w:rsidRDefault="00AA37E5"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36576" distB="36576" distL="36576" distR="36576" simplePos="0" relativeHeight="251659264" behindDoc="0" locked="0" layoutInCell="1" allowOverlap="1" wp14:anchorId="3E46E0DA" wp14:editId="402CD526">
            <wp:simplePos x="0" y="0"/>
            <wp:positionH relativeFrom="column">
              <wp:posOffset>4457701</wp:posOffset>
            </wp:positionH>
            <wp:positionV relativeFrom="paragraph">
              <wp:posOffset>-295275</wp:posOffset>
            </wp:positionV>
            <wp:extent cx="2359660" cy="1136537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89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C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F9F75D" wp14:editId="1A93551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5612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474" y="211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F009" w14:textId="77777777" w:rsidR="000431C5" w:rsidRPr="000431C5" w:rsidRDefault="000431C5" w:rsidP="000431C5"/>
    <w:p w14:paraId="6B4C422D" w14:textId="77777777" w:rsidR="000431C5" w:rsidRPr="000431C5" w:rsidRDefault="000431C5" w:rsidP="000431C5">
      <w:bookmarkStart w:id="0" w:name="_GoBack"/>
      <w:bookmarkEnd w:id="0"/>
    </w:p>
    <w:p w14:paraId="6793A3AE" w14:textId="77777777" w:rsidR="000431C5" w:rsidRPr="000431C5" w:rsidRDefault="000431C5" w:rsidP="000431C5"/>
    <w:p w14:paraId="25FB3F07" w14:textId="77777777" w:rsidR="000431C5" w:rsidRPr="000431C5" w:rsidRDefault="00AA37E5" w:rsidP="000431C5">
      <w:pPr>
        <w:widowControl w:val="0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551CB" wp14:editId="3DC36377">
                <wp:simplePos x="0" y="0"/>
                <wp:positionH relativeFrom="margin">
                  <wp:align>right</wp:align>
                </wp:positionH>
                <wp:positionV relativeFrom="paragraph">
                  <wp:posOffset>6316980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67" w14:textId="77777777" w:rsidR="00AA37E5" w:rsidRPr="0067052F" w:rsidRDefault="00AA37E5" w:rsidP="00AA37E5">
                            <w:pPr>
                              <w:spacing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Third Offence</w:t>
                            </w:r>
                          </w:p>
                          <w:p w14:paraId="35B37395" w14:textId="77BBC4BC" w:rsidR="00AA37E5" w:rsidRPr="0067052F" w:rsidRDefault="00AA37E5" w:rsidP="00AA37E5">
                            <w:pPr>
                              <w:spacing w:line="25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 w:rsidR="00AC211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or </w:t>
                            </w:r>
                            <w:r w:rsidR="004538F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legal pro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ceedings </w:t>
                            </w:r>
                            <w:r w:rsidR="00F663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under Section444 (1a) 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2FF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 include a fine of up to £2500</w:t>
                            </w:r>
                            <w:r w:rsidR="001E6BA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</w:p>
                          <w:p w14:paraId="4065DD84" w14:textId="77777777" w:rsidR="00AA37E5" w:rsidRDefault="00AA37E5" w:rsidP="00AA3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355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97.4pt;width:522pt;height:10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MEQ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">
                <v:textbox>
                  <w:txbxContent>
                    <w:p w14:paraId="08BC2A67" w14:textId="77777777" w:rsidR="00AA37E5" w:rsidRPr="0067052F" w:rsidRDefault="00AA37E5" w:rsidP="00AA37E5">
                      <w:pPr>
                        <w:spacing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Third Offence</w:t>
                      </w:r>
                    </w:p>
                    <w:p w14:paraId="35B37395" w14:textId="77BBC4BC" w:rsidR="00AA37E5" w:rsidRPr="0067052F" w:rsidRDefault="00AA37E5" w:rsidP="00AA37E5">
                      <w:pPr>
                        <w:spacing w:line="25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 w:rsidR="00AC211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or </w:t>
                      </w:r>
                      <w:r w:rsidR="004538F1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legal pro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ceedings </w:t>
                      </w:r>
                      <w:r w:rsidR="00F663A0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under Section444 (1a) 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5E2FF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an include a fine of up to £2500</w:t>
                      </w:r>
                      <w:r w:rsidR="001E6BA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.</w:t>
                      </w:r>
                    </w:p>
                    <w:p w14:paraId="4065DD84" w14:textId="77777777" w:rsidR="00AA37E5" w:rsidRDefault="00AA37E5" w:rsidP="00AA37E5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8D322C" wp14:editId="26CA9562">
                <wp:simplePos x="0" y="0"/>
                <wp:positionH relativeFrom="margin">
                  <wp:align>right</wp:align>
                </wp:positionH>
                <wp:positionV relativeFrom="paragraph">
                  <wp:posOffset>3789045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8D7" w14:textId="77777777" w:rsidR="00AA37E5" w:rsidRPr="0067052F" w:rsidRDefault="00AA37E5" w:rsidP="00AA37E5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53E4CD33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0BA1095A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3BF083C8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8D322C" id="_x0000_s1027" type="#_x0000_t202" style="position:absolute;left:0;text-align:left;margin-left:201.55pt;margin-top:298.35pt;width:252.75pt;height:18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X1DgIAACA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">
                <v:textbox>
                  <w:txbxContent>
                    <w:p w14:paraId="7BCBC8D7" w14:textId="77777777" w:rsidR="00AA37E5" w:rsidRPr="0067052F" w:rsidRDefault="00AA37E5" w:rsidP="00AA37E5">
                      <w:pPr>
                        <w:widowContro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 xml:space="preserve">Second Offence </w:t>
                      </w:r>
                    </w:p>
                    <w:p w14:paraId="53E4CD33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0BA1095A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3BF083C8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D18A72" wp14:editId="35B919F2">
                <wp:simplePos x="0" y="0"/>
                <wp:positionH relativeFrom="margin">
                  <wp:align>left</wp:align>
                </wp:positionH>
                <wp:positionV relativeFrom="paragraph">
                  <wp:posOffset>3782060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B11A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>First Offence</w:t>
                            </w:r>
                          </w:p>
                          <w:p w14:paraId="03CEFD01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36CCB893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66D1B57E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162C97AA" w14:textId="77777777" w:rsidR="0067052F" w:rsidRDefault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D18A72" id="_x0000_s1028" type="#_x0000_t202" style="position:absolute;left:0;text-align:left;margin-left:0;margin-top:297.8pt;width:251.25pt;height:181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">
                <v:textbox>
                  <w:txbxContent>
                    <w:p w14:paraId="3398B11A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>First Offence</w:t>
                      </w:r>
                    </w:p>
                    <w:p w14:paraId="03CEFD01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36CCB893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66D1B57E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162C97AA" w14:textId="77777777" w:rsidR="0067052F" w:rsidRDefault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2D49" wp14:editId="4247113A">
                <wp:simplePos x="0" y="0"/>
                <wp:positionH relativeFrom="margin">
                  <wp:align>right</wp:align>
                </wp:positionH>
                <wp:positionV relativeFrom="paragraph">
                  <wp:posOffset>2680970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A82E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Per Parent/Per Child</w:t>
                            </w:r>
                          </w:p>
                          <w:p w14:paraId="4246BCF6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2ECBF173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252D49" id="_x0000_s1029" type="#_x0000_t202" style="position:absolute;left:0;text-align:left;margin-left:470.8pt;margin-top:211.1pt;width:522pt;height:71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L0FA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">
                <v:textbox>
                  <w:txbxContent>
                    <w:p w14:paraId="19BEA82E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Per Parent/Per Child</w:t>
                      </w:r>
                    </w:p>
                    <w:p w14:paraId="4246BCF6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2ECBF173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CB164" wp14:editId="53DE2291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9FAD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Notices will be issued for</w:t>
                            </w:r>
                          </w:p>
                          <w:p w14:paraId="3E6A6BDE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13B8EA16" w14:textId="77777777" w:rsidR="0067052F" w:rsidRPr="000431C5" w:rsidRDefault="0067052F" w:rsidP="0067052F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rolling 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10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week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period: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Penalty Notices may be considered when there have been 10 sessions of unauthorised absences in a 10 week period.</w:t>
                            </w:r>
                          </w:p>
                          <w:p w14:paraId="37F8F794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However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,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      </w:r>
                          </w:p>
                          <w:p w14:paraId="653EBB56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6CB164" id="_x0000_s1030" type="#_x0000_t202" style="position:absolute;left:0;text-align:left;margin-left:470.8pt;margin-top:47.5pt;width:522pt;height:149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p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">
                <v:textbox>
                  <w:txbxContent>
                    <w:p w14:paraId="22309FAD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Penalty Notices will be issued for</w:t>
                      </w:r>
                    </w:p>
                    <w:p w14:paraId="3E6A6BDE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13B8EA16" w14:textId="77777777" w:rsidR="0067052F" w:rsidRPr="000431C5" w:rsidRDefault="0067052F" w:rsidP="0067052F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rolling 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10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week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Penalty Notices may be considered when there have been 10 sessions of unauthorised absences in a 10 week period.</w:t>
                      </w:r>
                    </w:p>
                    <w:p w14:paraId="37F8F794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However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,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</w:r>
                    </w:p>
                    <w:p w14:paraId="653EBB56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>With the introduction of the new National Framework for Penalty Notices, the following changes will come into force on 19 August 2024.</w:t>
      </w:r>
    </w:p>
    <w:p w14:paraId="32ADA9D7" w14:textId="74F42519" w:rsidR="0067052F" w:rsidRPr="0067052F" w:rsidRDefault="001E6BAF" w:rsidP="0067052F">
      <w:pPr>
        <w:widowControl w:val="0"/>
        <w:spacing w:after="200" w:line="300" w:lineRule="auto"/>
        <w:rPr>
          <w:rFonts w:ascii="Arial" w:eastAsia="Times New Roman" w:hAnsi="Arial" w:cs="Arial"/>
          <w:color w:val="4D4D4D"/>
          <w:kern w:val="28"/>
          <w:sz w:val="18"/>
          <w:szCs w:val="18"/>
          <w:lang w:eastAsia="en-GB"/>
          <w14:ligatures w14:val="none"/>
          <w14:cntxtAlt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62336" behindDoc="0" locked="0" layoutInCell="1" allowOverlap="1" wp14:anchorId="0BE0FB55" wp14:editId="55402079">
            <wp:simplePos x="0" y="0"/>
            <wp:positionH relativeFrom="margin">
              <wp:align>left</wp:align>
            </wp:positionH>
            <wp:positionV relativeFrom="paragraph">
              <wp:posOffset>7254240</wp:posOffset>
            </wp:positionV>
            <wp:extent cx="6590030" cy="84391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5CB8" w14:textId="1280DEE8" w:rsidR="000431C5" w:rsidRPr="000431C5" w:rsidRDefault="000431C5" w:rsidP="000431C5">
      <w:pPr>
        <w:tabs>
          <w:tab w:val="left" w:pos="4530"/>
        </w:tabs>
      </w:pPr>
    </w:p>
    <w:sectPr w:rsidR="000431C5" w:rsidRPr="000431C5" w:rsidSect="000431C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4C4A" w14:textId="77777777" w:rsidR="00AA37E5" w:rsidRDefault="00AA37E5" w:rsidP="00AA37E5">
      <w:pPr>
        <w:spacing w:after="0" w:line="240" w:lineRule="auto"/>
      </w:pPr>
      <w:r>
        <w:separator/>
      </w:r>
    </w:p>
  </w:endnote>
  <w:endnote w:type="continuationSeparator" w:id="0">
    <w:p w14:paraId="4B750355" w14:textId="77777777" w:rsidR="00AA37E5" w:rsidRDefault="00AA37E5" w:rsidP="00A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969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205C" wp14:editId="37487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F0C1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CA20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30F0C1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98D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C01C" wp14:editId="3385F76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70C4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BC0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0D70C4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A3481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B608" wp14:editId="40043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B4FA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70B6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A6B4FA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96DA" w14:textId="77777777" w:rsidR="00AA37E5" w:rsidRDefault="00AA37E5" w:rsidP="00AA37E5">
      <w:pPr>
        <w:spacing w:after="0" w:line="240" w:lineRule="auto"/>
      </w:pPr>
      <w:r>
        <w:separator/>
      </w:r>
    </w:p>
  </w:footnote>
  <w:footnote w:type="continuationSeparator" w:id="0">
    <w:p w14:paraId="09CB4615" w14:textId="77777777" w:rsidR="00AA37E5" w:rsidRDefault="00AA37E5" w:rsidP="00AA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C5"/>
    <w:rsid w:val="000431C5"/>
    <w:rsid w:val="001E6BAF"/>
    <w:rsid w:val="004538F1"/>
    <w:rsid w:val="004B38F4"/>
    <w:rsid w:val="005E2FFF"/>
    <w:rsid w:val="0067052F"/>
    <w:rsid w:val="00AA37E5"/>
    <w:rsid w:val="00AC211F"/>
    <w:rsid w:val="00B8568F"/>
    <w:rsid w:val="00DD363E"/>
    <w:rsid w:val="00DE6D76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3D03"/>
  <w15:chartTrackingRefBased/>
  <w15:docId w15:val="{C2D8EAA0-9817-474B-96E9-C9D1AF90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WOMSLEY, Lynette</dc:creator>
  <cp:keywords/>
  <dc:description/>
  <cp:lastModifiedBy>sch8753516</cp:lastModifiedBy>
  <cp:revision>2</cp:revision>
  <dcterms:created xsi:type="dcterms:W3CDTF">2024-06-17T09:59:00Z</dcterms:created>
  <dcterms:modified xsi:type="dcterms:W3CDTF">2024-06-17T09:59:00Z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2024-06-11T07:44:03Z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354a94af-74bb-4964-80ff-69532a2e0b9c</vt:lpwstr>
  </property>
  <property fmtid="{D5CDD505-2E9C-101B-9397-08002B2CF9AE}" pid="11" name="MSIP_Label_ef975da0-2206-4296-8b08-8eab8a965a3b_ContentBits">
    <vt:lpwstr>2</vt:lpwstr>
  </property>
</Properties>
</file>